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0915" w:right="6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 </w:t>
      </w:r>
    </w:p>
    <w:p w:rsidR="00000000" w:rsidDel="00000000" w:rsidP="00000000" w:rsidRDefault="00000000" w:rsidRPr="00000000" w14:paraId="00000002">
      <w:pPr>
        <w:spacing w:after="0" w:line="240" w:lineRule="auto"/>
        <w:ind w:left="10915" w:right="6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Председатель жюри</w:t>
      </w:r>
    </w:p>
    <w:p w:rsidR="00000000" w:rsidDel="00000000" w:rsidP="00000000" w:rsidRDefault="00000000" w:rsidRPr="00000000" w14:paraId="00000003">
      <w:pPr>
        <w:spacing w:after="0" w:line="240" w:lineRule="auto"/>
        <w:ind w:left="10915" w:right="6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 А.А.Ржеутский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РЕЗУЛЬТАТОВ</w:t>
      </w:r>
    </w:p>
    <w:p w:rsidR="00000000" w:rsidDel="00000000" w:rsidP="00000000" w:rsidRDefault="00000000" w:rsidRPr="00000000" w14:paraId="00000006">
      <w:pPr>
        <w:spacing w:after="0" w:line="28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городского этапа открытого республиканского IT-чемпионата «РобИн-2026»</w:t>
      </w:r>
    </w:p>
    <w:p w:rsidR="00000000" w:rsidDel="00000000" w:rsidP="00000000" w:rsidRDefault="00000000" w:rsidRPr="00000000" w14:paraId="00000007">
      <w:pPr>
        <w:spacing w:after="0" w:lin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Номинация: «3D-ПРОТОТИПИРОВАНИЕ: «ПОЛЕЗНЫЙ ГАДЖЕТ ДЛЯ ЖИЗНИ»</w:t>
      </w:r>
    </w:p>
    <w:p w:rsidR="00000000" w:rsidDel="00000000" w:rsidP="00000000" w:rsidRDefault="00000000" w:rsidRPr="00000000" w14:paraId="00000008">
      <w:pPr>
        <w:spacing w:after="0" w:line="28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2025/2026 учебный год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г.Минск, 13.03.2026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3.999999999998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6"/>
        <w:gridCol w:w="2947"/>
        <w:gridCol w:w="3096"/>
        <w:gridCol w:w="1143"/>
        <w:gridCol w:w="1143"/>
        <w:gridCol w:w="1146"/>
        <w:gridCol w:w="1143"/>
        <w:gridCol w:w="1146"/>
        <w:gridCol w:w="1143"/>
        <w:gridCol w:w="1146"/>
        <w:gridCol w:w="664"/>
        <w:gridCol w:w="651"/>
        <w:tblGridChange w:id="0">
          <w:tblGrid>
            <w:gridCol w:w="506"/>
            <w:gridCol w:w="2947"/>
            <w:gridCol w:w="3096"/>
            <w:gridCol w:w="1143"/>
            <w:gridCol w:w="1143"/>
            <w:gridCol w:w="1146"/>
            <w:gridCol w:w="1143"/>
            <w:gridCol w:w="1146"/>
            <w:gridCol w:w="1143"/>
            <w:gridCol w:w="1146"/>
            <w:gridCol w:w="664"/>
            <w:gridCol w:w="651"/>
          </w:tblGrid>
        </w:tblGridChange>
      </w:tblGrid>
      <w:tr>
        <w:trPr>
          <w:cantSplit w:val="1"/>
          <w:trHeight w:val="1588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pacing w:line="19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Фамилия, имя участника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Район, учреждение образования, научный руководитель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Полезность и актуальность гаджета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Оригинальность и дизайн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187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Техническая корректность модели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Сложность и владение инструментами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Эргономика и пропорции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Пригодность для печати (printability)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Оптимизация и экономичность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Всего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Занятое место</w:t>
            </w:r>
          </w:p>
        </w:tc>
      </w:tr>
      <w:tr>
        <w:trPr>
          <w:cantSplit w:val="1"/>
          <w:trHeight w:val="225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192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Дыбовская Софья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Фрунзенский</w:t>
            </w:r>
          </w:p>
          <w:p w:rsidR="00000000" w:rsidDel="00000000" w:rsidP="00000000" w:rsidRDefault="00000000" w:rsidRPr="00000000" w14:paraId="00000026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ГУО «Гимназия №13 г. Минска»</w:t>
            </w:r>
          </w:p>
          <w:p w:rsidR="00000000" w:rsidDel="00000000" w:rsidP="00000000" w:rsidRDefault="00000000" w:rsidRPr="00000000" w14:paraId="00000027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Кузьмина Татьяна Владимировна, +375298600732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Финкевич Константин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Первомайский</w:t>
            </w:r>
          </w:p>
          <w:p w:rsidR="00000000" w:rsidDel="00000000" w:rsidP="00000000" w:rsidRDefault="00000000" w:rsidRPr="00000000" w14:paraId="00000034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ГУО «Гимназия №61 г. Минска»</w:t>
            </w:r>
          </w:p>
          <w:p w:rsidR="00000000" w:rsidDel="00000000" w:rsidP="00000000" w:rsidRDefault="00000000" w:rsidRPr="00000000" w14:paraId="00000035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Кайтанова Светлана Владимировна, +375296177159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Чеботько Илья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Советский </w:t>
            </w:r>
          </w:p>
          <w:p w:rsidR="00000000" w:rsidDel="00000000" w:rsidP="00000000" w:rsidRDefault="00000000" w:rsidRPr="00000000" w14:paraId="00000042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ГУО «Гимназия с белорусским языком обучения № 23 г. Минска»</w:t>
            </w:r>
          </w:p>
          <w:p w:rsidR="00000000" w:rsidDel="00000000" w:rsidP="00000000" w:rsidRDefault="00000000" w:rsidRPr="00000000" w14:paraId="00000043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Жерносек Михаил Васильевич</w:t>
            </w:r>
          </w:p>
          <w:p w:rsidR="00000000" w:rsidDel="00000000" w:rsidP="00000000" w:rsidRDefault="00000000" w:rsidRPr="00000000" w14:paraId="00000044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+375291990224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Антонович Артур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Московский</w:t>
            </w:r>
          </w:p>
          <w:p w:rsidR="00000000" w:rsidDel="00000000" w:rsidP="00000000" w:rsidRDefault="00000000" w:rsidRPr="00000000" w14:paraId="00000051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ГУО  «Гимназия №61 г.Минска»</w:t>
            </w:r>
          </w:p>
          <w:p w:rsidR="00000000" w:rsidDel="00000000" w:rsidP="00000000" w:rsidRDefault="00000000" w:rsidRPr="00000000" w14:paraId="00000052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Кайтанова Светлана Владимировна, +375296177159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Межевич Тимур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Октябрьский</w:t>
            </w:r>
          </w:p>
          <w:p w:rsidR="00000000" w:rsidDel="00000000" w:rsidP="00000000" w:rsidRDefault="00000000" w:rsidRPr="00000000" w14:paraId="0000005F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ГУО «Средняя школа №227 г.Минска»</w:t>
            </w:r>
          </w:p>
          <w:p w:rsidR="00000000" w:rsidDel="00000000" w:rsidP="00000000" w:rsidRDefault="00000000" w:rsidRPr="00000000" w14:paraId="00000060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Баранец </w:t>
            </w:r>
          </w:p>
          <w:p w:rsidR="00000000" w:rsidDel="00000000" w:rsidP="00000000" w:rsidRDefault="00000000" w:rsidRPr="00000000" w14:paraId="00000061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Карина Николаевна, +375297642817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Члены жюри:</w:t>
        <w:tab/>
        <w:tab/>
        <w:tab/>
        <w:tab/>
        <w:tab/>
        <w:tab/>
        <w:t xml:space="preserve">Пасиков П.А.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Гулинский Е.А.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aqvt41lvgy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Жук Д.А.</w:t>
      </w:r>
    </w:p>
    <w:sectPr>
      <w:pgSz w:h="11906" w:w="16838" w:orient="landscape"/>
      <w:pgMar w:bottom="510" w:top="510" w:left="510" w:right="51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